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  <w:lang w:val="pt-BR"/>
        </w:rPr>
        <w:drawing>
          <wp:inline distT="0" distB="0" distL="0" distR="0">
            <wp:extent cx="594032" cy="586358"/>
            <wp:effectExtent l="0" t="0" r="0" b="0"/>
            <wp:docPr id="2042646550" name="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2" cy="5863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36CC" w:rsidRPr="00ED11EA" w:rsidRDefault="008336CC" w:rsidP="008336CC">
      <w:pPr>
        <w:pStyle w:val="Ttulo1"/>
        <w:spacing w:before="16"/>
      </w:pPr>
      <w:r w:rsidRPr="00ED11EA">
        <w:t>EDITAL 04/2025</w:t>
      </w:r>
    </w:p>
    <w:p w:rsidR="008336CC" w:rsidRDefault="008336CC" w:rsidP="008336C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36CC" w:rsidRDefault="008336CC" w:rsidP="008336CC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8336CC" w:rsidRDefault="008336CC" w:rsidP="008336CC">
      <w:pPr>
        <w:ind w:left="219"/>
        <w:jc w:val="center"/>
        <w:rPr>
          <w:rFonts w:ascii="Arial" w:eastAsia="Arial" w:hAnsi="Arial" w:cs="Arial"/>
          <w:b/>
          <w:sz w:val="20"/>
          <w:szCs w:val="20"/>
        </w:rPr>
      </w:pPr>
      <w:r w:rsidRPr="009B5E7E">
        <w:rPr>
          <w:rFonts w:ascii="Arial" w:eastAsia="Arial" w:hAnsi="Arial" w:cs="Arial"/>
          <w:b/>
          <w:sz w:val="20"/>
          <w:szCs w:val="20"/>
        </w:rPr>
        <w:t>SELEÇÃO INTERNA E EXTERNA PARA CADASTRO DE RESERVA DE PROFISSIONAIS NO ÂMBITO PROGRAMA MULHERES MIL</w:t>
      </w:r>
    </w:p>
    <w:p w:rsidR="008336CC" w:rsidRDefault="008336CC" w:rsidP="008336CC">
      <w:pPr>
        <w:ind w:left="219"/>
        <w:jc w:val="center"/>
        <w:rPr>
          <w:rFonts w:ascii="Arial" w:eastAsia="Arial" w:hAnsi="Arial" w:cs="Arial"/>
          <w:b/>
          <w:sz w:val="20"/>
          <w:szCs w:val="20"/>
        </w:rPr>
      </w:pPr>
      <w:r w:rsidRPr="008336CC">
        <w:rPr>
          <w:rFonts w:ascii="Arial" w:eastAsia="Arial" w:hAnsi="Arial" w:cs="Arial"/>
          <w:b/>
          <w:sz w:val="20"/>
          <w:szCs w:val="20"/>
        </w:rPr>
        <w:t>ANEXO VIII - FICHA</w:t>
      </w:r>
      <w:r>
        <w:rPr>
          <w:rFonts w:ascii="Arial" w:eastAsia="Arial" w:hAnsi="Arial" w:cs="Arial"/>
          <w:b/>
          <w:sz w:val="20"/>
          <w:szCs w:val="20"/>
        </w:rPr>
        <w:t xml:space="preserve"> DE AVALIAÇÃO DE CURRÍCULO</w:t>
      </w: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spacing w:before="20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169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9"/>
          <w:sz w:val="20"/>
          <w:szCs w:val="20"/>
        </w:rPr>
        <w:t>Apoio Administrativo e Secretaria Acadêmica - internos à instituição)</w:t>
      </w: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:rsidR="008336CC" w:rsidRDefault="008336CC" w:rsidP="008336CC">
      <w:pPr>
        <w:ind w:left="705"/>
        <w:rPr>
          <w:rFonts w:ascii="Arial" w:eastAsia="Arial" w:hAnsi="Arial" w:cs="Arial"/>
          <w:b/>
          <w:sz w:val="20"/>
          <w:szCs w:val="20"/>
        </w:rPr>
      </w:pPr>
    </w:p>
    <w:p w:rsidR="008336CC" w:rsidRDefault="008336CC" w:rsidP="008336CC">
      <w:pPr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NOME DO CANDIDATO (A):</w:t>
      </w: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spacing w:before="1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336CC" w:rsidRDefault="008336CC" w:rsidP="008336CC">
      <w:pPr>
        <w:tabs>
          <w:tab w:val="left" w:pos="8013"/>
        </w:tabs>
        <w:ind w:left="705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CARGO: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</w: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spacing w:before="121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705"/>
        <w:rPr>
          <w:rFonts w:ascii="Arial" w:eastAsia="Arial" w:hAnsi="Arial" w:cs="Arial"/>
          <w:color w:val="000009"/>
          <w:sz w:val="20"/>
          <w:szCs w:val="20"/>
        </w:rPr>
      </w:pPr>
      <w:r>
        <w:rPr>
          <w:rFonts w:ascii="Arial" w:eastAsia="Arial" w:hAnsi="Arial" w:cs="Arial"/>
          <w:color w:val="000009"/>
          <w:sz w:val="20"/>
          <w:szCs w:val="20"/>
        </w:rPr>
        <w:t>Critérios para julgamento de Títulos</w:t>
      </w: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</w:rPr>
      </w:pPr>
    </w:p>
    <w:tbl>
      <w:tblPr>
        <w:tblW w:w="8505" w:type="dxa"/>
        <w:tblInd w:w="7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28"/>
        <w:gridCol w:w="4523"/>
        <w:gridCol w:w="1575"/>
        <w:gridCol w:w="1579"/>
      </w:tblGrid>
      <w:tr w:rsidR="008336CC" w:rsidTr="004550FE">
        <w:trPr>
          <w:trHeight w:val="683"/>
        </w:trPr>
        <w:tc>
          <w:tcPr>
            <w:tcW w:w="828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Item</w:t>
            </w:r>
          </w:p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50" w:right="1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23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0"/>
              <w:ind w:left="39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1575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2" w:line="244" w:lineRule="auto"/>
              <w:ind w:left="18" w:hanging="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579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5" w:hanging="19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Pontuação do candidato</w:t>
            </w:r>
          </w:p>
        </w:tc>
      </w:tr>
      <w:tr w:rsidR="008336CC" w:rsidTr="004550FE">
        <w:trPr>
          <w:trHeight w:val="345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3" w:right="10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Doutorado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345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3" w:right="101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Mestrado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345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9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Especialização - mínimo de 360 horas.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345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43" w:right="10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Graduação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39" w:right="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757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42" w:lineRule="auto"/>
              <w:ind w:left="21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compatível com a função requerida (2,0 pontos por semestre, não cumulativos no mesmo período)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690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9" w:lineRule="auto"/>
              <w:ind w:left="1670" w:hanging="125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em utilização do Sistec/MEC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583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9" w:lineRule="auto"/>
              <w:ind w:left="1670" w:hanging="125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Experiência profissional em utilização do SIGAA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835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44" w:lineRule="auto"/>
              <w:ind w:left="21" w:right="288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Curso de capacitação na área de secretaria ou assistente administrativo (2 pontos por cada 20 horas)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614"/>
        </w:trPr>
        <w:tc>
          <w:tcPr>
            <w:tcW w:w="828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0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23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42" w:lineRule="auto"/>
              <w:ind w:left="21" w:right="84" w:hanging="3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Tempo de serviço no CCHSA (4 pontos por ano de trabalho)</w:t>
            </w:r>
          </w:p>
        </w:tc>
        <w:tc>
          <w:tcPr>
            <w:tcW w:w="1575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39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79" w:type="dxa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336CC" w:rsidTr="004550FE">
        <w:trPr>
          <w:trHeight w:val="345"/>
        </w:trPr>
        <w:tc>
          <w:tcPr>
            <w:tcW w:w="828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3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TOTAL DE PONTOS (MÁXIMO)</w:t>
            </w:r>
          </w:p>
        </w:tc>
        <w:tc>
          <w:tcPr>
            <w:tcW w:w="1575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39" w:right="7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79" w:type="dxa"/>
            <w:shd w:val="clear" w:color="auto" w:fill="D9D9D9"/>
          </w:tcPr>
          <w:p w:rsidR="008336CC" w:rsidRDefault="008336CC" w:rsidP="00455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jc w:val="center"/>
        <w:rPr>
          <w:rFonts w:ascii="Arial" w:eastAsia="Arial" w:hAnsi="Arial" w:cs="Arial"/>
          <w:b/>
          <w:color w:val="000000"/>
        </w:rPr>
      </w:pPr>
    </w:p>
    <w:p w:rsidR="008336CC" w:rsidRPr="00602111" w:rsidRDefault="008336CC" w:rsidP="008336C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602111">
        <w:rPr>
          <w:rFonts w:ascii="Arial" w:eastAsia="Arial" w:hAnsi="Arial" w:cs="Arial"/>
          <w:color w:val="000000"/>
        </w:rPr>
        <w:t>Assinatura do</w:t>
      </w:r>
      <w:r>
        <w:rPr>
          <w:rFonts w:ascii="Arial" w:eastAsia="Arial" w:hAnsi="Arial" w:cs="Arial"/>
          <w:color w:val="000000"/>
        </w:rPr>
        <w:t>(a)</w:t>
      </w:r>
      <w:r w:rsidRPr="00602111">
        <w:rPr>
          <w:rFonts w:ascii="Arial" w:eastAsia="Arial" w:hAnsi="Arial" w:cs="Arial"/>
          <w:color w:val="000000"/>
        </w:rPr>
        <w:t xml:space="preserve"> candidato(a)</w:t>
      </w:r>
    </w:p>
    <w:p w:rsidR="008336CC" w:rsidRPr="00602111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color w:val="000000"/>
        </w:rPr>
      </w:pPr>
    </w:p>
    <w:p w:rsidR="008336CC" w:rsidRDefault="008336CC" w:rsidP="008336CC">
      <w:pPr>
        <w:pBdr>
          <w:top w:val="nil"/>
          <w:left w:val="nil"/>
          <w:bottom w:val="nil"/>
          <w:right w:val="nil"/>
          <w:between w:val="nil"/>
        </w:pBdr>
        <w:ind w:left="4492"/>
        <w:rPr>
          <w:rFonts w:ascii="Arial" w:eastAsia="Arial" w:hAnsi="Arial" w:cs="Arial"/>
          <w:b/>
          <w:color w:val="000000"/>
        </w:rPr>
      </w:pPr>
    </w:p>
    <w:sectPr w:rsidR="008336CC" w:rsidSect="008336CC">
      <w:footerReference w:type="default" r:id="rId5"/>
      <w:pgSz w:w="11930" w:h="16860"/>
      <w:pgMar w:top="1480" w:right="992" w:bottom="2060" w:left="992" w:header="0" w:footer="186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E96" w:rsidRDefault="00627106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2841625</wp:posOffset>
          </wp:positionH>
          <wp:positionV relativeFrom="page">
            <wp:posOffset>10090147</wp:posOffset>
          </wp:positionV>
          <wp:extent cx="1790700" cy="523875"/>
          <wp:effectExtent l="0" t="0" r="0" b="0"/>
          <wp:wrapNone/>
          <wp:docPr id="2042646558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compat/>
  <w:rsids>
    <w:rsidRoot w:val="008336CC"/>
    <w:rsid w:val="00181427"/>
    <w:rsid w:val="005F6E74"/>
    <w:rsid w:val="00627106"/>
    <w:rsid w:val="008336CC"/>
    <w:rsid w:val="00A1525D"/>
    <w:rsid w:val="00B72AA0"/>
    <w:rsid w:val="00F5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36C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8336CC"/>
    <w:pPr>
      <w:autoSpaceDE/>
      <w:autoSpaceDN/>
      <w:spacing w:before="3"/>
      <w:ind w:left="-1" w:right="5"/>
      <w:jc w:val="center"/>
      <w:outlineLvl w:val="0"/>
    </w:pPr>
    <w:rPr>
      <w:rFonts w:ascii="Arial" w:eastAsia="Arial" w:hAnsi="Arial" w:cs="Arial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8336CC"/>
  </w:style>
  <w:style w:type="character" w:customStyle="1" w:styleId="Ttulo1Char">
    <w:name w:val="Título 1 Char"/>
    <w:basedOn w:val="Fontepargpadro"/>
    <w:link w:val="Ttulo1"/>
    <w:uiPriority w:val="9"/>
    <w:rsid w:val="008336CC"/>
    <w:rPr>
      <w:rFonts w:ascii="Arial" w:eastAsia="Arial" w:hAnsi="Arial" w:cs="Arial"/>
      <w:b/>
      <w:bCs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8336CC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8336CC"/>
    <w:rPr>
      <w:rFonts w:ascii="Arial MT" w:eastAsia="Arial MT" w:hAnsi="Arial MT" w:cs="Arial MT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36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6CC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</dc:creator>
  <cp:lastModifiedBy>Luana</cp:lastModifiedBy>
  <cp:revision>1</cp:revision>
  <dcterms:created xsi:type="dcterms:W3CDTF">2025-04-07T11:43:00Z</dcterms:created>
  <dcterms:modified xsi:type="dcterms:W3CDTF">2025-04-07T11:44:00Z</dcterms:modified>
</cp:coreProperties>
</file>